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EE" w:rsidRPr="00D62094" w:rsidRDefault="00FD11EE" w:rsidP="00D620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62094">
        <w:rPr>
          <w:rFonts w:ascii="Times New Roman" w:hAnsi="Times New Roman"/>
          <w:sz w:val="24"/>
          <w:szCs w:val="24"/>
        </w:rPr>
        <w:t xml:space="preserve">В соответствии со статьей 6.1 Федерального закона от 18.07.2011 № 223-ФЗ «О закупках товаров, работ, услуг отдельными видами юридических лиц» (далее - </w:t>
      </w:r>
      <w:r w:rsidRPr="00D62094">
        <w:rPr>
          <w:rFonts w:ascii="Times New Roman" w:hAnsi="Times New Roman"/>
          <w:bCs/>
          <w:sz w:val="24"/>
          <w:szCs w:val="24"/>
        </w:rPr>
        <w:t>Федеральный закон № 223-ФЗ)</w:t>
      </w:r>
      <w:r w:rsidRPr="00D62094">
        <w:rPr>
          <w:rFonts w:ascii="Times New Roman" w:hAnsi="Times New Roman"/>
          <w:sz w:val="24"/>
          <w:szCs w:val="24"/>
        </w:rPr>
        <w:t xml:space="preserve">, постановлением Администрации Каргасокского района от 18.02.2019 № 37 </w:t>
      </w:r>
      <w:bookmarkStart w:id="1" w:name="OLE_LINK1"/>
      <w:bookmarkStart w:id="2" w:name="OLE_LINK2"/>
      <w:r w:rsidRPr="00D62094">
        <w:rPr>
          <w:rFonts w:ascii="Times New Roman" w:hAnsi="Times New Roman"/>
          <w:sz w:val="24"/>
          <w:szCs w:val="24"/>
        </w:rPr>
        <w:t>«О ведомственном контроле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bookmarkEnd w:id="1"/>
      <w:bookmarkEnd w:id="2"/>
      <w:r w:rsidRPr="00D62094">
        <w:rPr>
          <w:rFonts w:ascii="Times New Roman" w:hAnsi="Times New Roman"/>
          <w:sz w:val="24"/>
          <w:szCs w:val="24"/>
        </w:rPr>
        <w:t xml:space="preserve">», пунктом </w:t>
      </w:r>
      <w:r w:rsidR="00CE2677">
        <w:rPr>
          <w:rFonts w:ascii="Times New Roman" w:hAnsi="Times New Roman"/>
          <w:sz w:val="24"/>
          <w:szCs w:val="24"/>
        </w:rPr>
        <w:t>2</w:t>
      </w:r>
      <w:r w:rsidRPr="00D62094">
        <w:rPr>
          <w:rFonts w:ascii="Times New Roman" w:hAnsi="Times New Roman"/>
          <w:sz w:val="24"/>
          <w:szCs w:val="24"/>
        </w:rPr>
        <w:t xml:space="preserve"> Плана проверок в рамках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</w:t>
      </w:r>
      <w:r w:rsidR="00CE2677">
        <w:rPr>
          <w:rFonts w:ascii="Times New Roman" w:hAnsi="Times New Roman"/>
          <w:sz w:val="24"/>
          <w:szCs w:val="24"/>
        </w:rPr>
        <w:t>6</w:t>
      </w:r>
      <w:r w:rsidRPr="00D62094">
        <w:rPr>
          <w:rFonts w:ascii="Times New Roman" w:hAnsi="Times New Roman"/>
          <w:sz w:val="24"/>
          <w:szCs w:val="24"/>
        </w:rPr>
        <w:t xml:space="preserve"> год, утвержденный руководителем органа ведомственного контроля </w:t>
      </w:r>
      <w:r w:rsidR="00CE2677">
        <w:rPr>
          <w:rFonts w:ascii="Times New Roman" w:hAnsi="Times New Roman"/>
          <w:sz w:val="24"/>
          <w:szCs w:val="24"/>
        </w:rPr>
        <w:t>11</w:t>
      </w:r>
      <w:r w:rsidRPr="00D62094">
        <w:rPr>
          <w:rFonts w:ascii="Times New Roman" w:hAnsi="Times New Roman"/>
          <w:sz w:val="24"/>
          <w:szCs w:val="24"/>
        </w:rPr>
        <w:t>.12.202</w:t>
      </w:r>
      <w:r w:rsidR="00CE2677">
        <w:rPr>
          <w:rFonts w:ascii="Times New Roman" w:hAnsi="Times New Roman"/>
          <w:sz w:val="24"/>
          <w:szCs w:val="24"/>
        </w:rPr>
        <w:t>5</w:t>
      </w:r>
      <w:r w:rsidRPr="00D62094">
        <w:rPr>
          <w:rFonts w:ascii="Times New Roman" w:hAnsi="Times New Roman"/>
          <w:sz w:val="24"/>
          <w:szCs w:val="24"/>
        </w:rPr>
        <w:t xml:space="preserve"> </w:t>
      </w:r>
    </w:p>
    <w:p w:rsidR="00FD11EE" w:rsidRPr="00D227C8" w:rsidRDefault="00FD11EE" w:rsidP="00D620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2094">
        <w:rPr>
          <w:rFonts w:ascii="Times New Roman" w:hAnsi="Times New Roman"/>
          <w:sz w:val="24"/>
          <w:szCs w:val="24"/>
        </w:rPr>
        <w:t xml:space="preserve">проведена плановая проверка в отношении </w:t>
      </w:r>
      <w:r w:rsidR="00D227C8" w:rsidRPr="00D227C8">
        <w:rPr>
          <w:rFonts w:ascii="Times New Roman" w:hAnsi="Times New Roman"/>
          <w:sz w:val="24"/>
          <w:szCs w:val="24"/>
        </w:rPr>
        <w:t>Муниципального унитарного автотранспортного предприятия муниципального образования «Каргасокский район», ИНН 7006001733, адрес: Российская Федерация, 636700, Томская область, Каргасокский район, с. Каргасок, ул. Красноармейская, 85</w:t>
      </w:r>
      <w:r w:rsidR="00D227C8">
        <w:rPr>
          <w:rFonts w:ascii="Times New Roman" w:hAnsi="Times New Roman"/>
          <w:sz w:val="24"/>
          <w:szCs w:val="24"/>
        </w:rPr>
        <w:t xml:space="preserve"> </w:t>
      </w:r>
      <w:r w:rsidRPr="00D227C8">
        <w:rPr>
          <w:rFonts w:ascii="Times New Roman" w:hAnsi="Times New Roman"/>
          <w:sz w:val="24"/>
          <w:szCs w:val="24"/>
        </w:rPr>
        <w:t>(далее – Заказчик).</w:t>
      </w:r>
    </w:p>
    <w:p w:rsidR="001E570D" w:rsidRPr="001E570D" w:rsidRDefault="001E570D" w:rsidP="003127E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1E570D">
        <w:rPr>
          <w:rFonts w:ascii="Times New Roman" w:hAnsi="Times New Roman"/>
          <w:sz w:val="24"/>
          <w:szCs w:val="24"/>
        </w:rPr>
        <w:t>Предмет проверки - соблюдение требований Федерального закона № 223-ФЗ и иных принятых в соответствии с ним нормативных правовых актов Российской Федерации</w:t>
      </w:r>
      <w:r w:rsidRPr="001E570D">
        <w:rPr>
          <w:rFonts w:ascii="Times New Roman" w:hAnsi="Times New Roman"/>
          <w:bCs/>
          <w:color w:val="000000"/>
          <w:sz w:val="24"/>
          <w:szCs w:val="24"/>
        </w:rPr>
        <w:t>, в том числе:</w:t>
      </w:r>
    </w:p>
    <w:p w:rsidR="001E570D" w:rsidRPr="001E570D" w:rsidRDefault="001E570D" w:rsidP="00312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570D">
        <w:rPr>
          <w:rFonts w:ascii="Times New Roman" w:hAnsi="Times New Roman"/>
          <w:bCs/>
          <w:color w:val="000000"/>
          <w:sz w:val="24"/>
          <w:szCs w:val="24"/>
        </w:rPr>
        <w:t>- требований, предусмотренных частями 2.2, 2.6 статьи 2 Федерального закона № 223-ФЗ;</w:t>
      </w:r>
    </w:p>
    <w:p w:rsidR="001E570D" w:rsidRPr="001E570D" w:rsidRDefault="001E570D" w:rsidP="00312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570D">
        <w:rPr>
          <w:rFonts w:ascii="Times New Roman" w:hAnsi="Times New Roman"/>
          <w:bCs/>
          <w:color w:val="000000"/>
          <w:sz w:val="24"/>
          <w:szCs w:val="24"/>
        </w:rPr>
        <w:t>- требований правового акта заказчика, регламентирующего правила закупки товаров, работ, услуг.</w:t>
      </w:r>
    </w:p>
    <w:p w:rsidR="001E570D" w:rsidRPr="001E570D" w:rsidRDefault="001E570D" w:rsidP="003127E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1E570D">
        <w:rPr>
          <w:rFonts w:ascii="Times New Roman" w:hAnsi="Times New Roman"/>
          <w:sz w:val="24"/>
          <w:szCs w:val="24"/>
        </w:rPr>
        <w:t>Цель проверки - предупреждение и выявление нарушений в сфере закупок товаров, работ, услуг отдельными видами юридических лиц.</w:t>
      </w:r>
    </w:p>
    <w:p w:rsidR="000960DD" w:rsidRDefault="00A560CA" w:rsidP="000960D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D62094">
        <w:rPr>
          <w:rFonts w:ascii="Times New Roman" w:hAnsi="Times New Roman"/>
          <w:sz w:val="24"/>
          <w:szCs w:val="24"/>
        </w:rPr>
        <w:t xml:space="preserve">В ходе проведения проверки были изучены сведения и документы, размещенные в Единой информационной системе </w:t>
      </w:r>
      <w:r w:rsidRPr="00D62094">
        <w:rPr>
          <w:rFonts w:ascii="Times New Roman" w:eastAsiaTheme="minorEastAsia" w:hAnsi="Times New Roman"/>
          <w:sz w:val="24"/>
          <w:szCs w:val="24"/>
        </w:rPr>
        <w:t>в сфере закупок товаров, работ, услуг для обеспечения государственных и муниципальных нужд (далее – ЕИС)</w:t>
      </w:r>
      <w:r w:rsidRPr="00D62094">
        <w:rPr>
          <w:rFonts w:ascii="Times New Roman" w:hAnsi="Times New Roman"/>
          <w:sz w:val="24"/>
          <w:szCs w:val="24"/>
        </w:rPr>
        <w:t xml:space="preserve">, а также сведения и документы, предоставленные </w:t>
      </w:r>
      <w:r w:rsidR="00A53A63">
        <w:rPr>
          <w:rFonts w:ascii="Times New Roman" w:hAnsi="Times New Roman"/>
          <w:sz w:val="24"/>
          <w:szCs w:val="24"/>
        </w:rPr>
        <w:t>Заказчиком</w:t>
      </w:r>
      <w:r w:rsidRPr="00D62094">
        <w:rPr>
          <w:rFonts w:ascii="Times New Roman" w:hAnsi="Times New Roman"/>
          <w:sz w:val="24"/>
          <w:szCs w:val="24"/>
        </w:rPr>
        <w:t>.</w:t>
      </w:r>
    </w:p>
    <w:p w:rsidR="0094129B" w:rsidRPr="000D0B91" w:rsidRDefault="0094129B" w:rsidP="0094129B">
      <w:pPr>
        <w:pStyle w:val="Style5"/>
        <w:widowControl/>
        <w:tabs>
          <w:tab w:val="left" w:pos="0"/>
        </w:tabs>
        <w:spacing w:line="240" w:lineRule="auto"/>
        <w:ind w:firstLine="567"/>
      </w:pPr>
      <w:r>
        <w:rPr>
          <w:rStyle w:val="FontStyle11"/>
        </w:rPr>
        <w:t xml:space="preserve">По </w:t>
      </w:r>
      <w:r w:rsidRPr="000D0B91">
        <w:rPr>
          <w:rStyle w:val="FontStyle11"/>
        </w:rPr>
        <w:t xml:space="preserve">результатам проведения плановой проверки </w:t>
      </w:r>
      <w:r w:rsidRPr="00F9211A">
        <w:t xml:space="preserve">Муниципального унитарного автотранспортного предприятия муниципального образования «Каргасокский </w:t>
      </w:r>
      <w:r w:rsidRPr="00943E91">
        <w:t>район»</w:t>
      </w:r>
      <w:r w:rsidRPr="0060475C">
        <w:rPr>
          <w:rStyle w:val="FontStyle11"/>
        </w:rPr>
        <w:t xml:space="preserve"> </w:t>
      </w:r>
      <w:r>
        <w:t>в</w:t>
      </w:r>
      <w:r w:rsidRPr="000D0B91">
        <w:t xml:space="preserve"> действиях (бездействиях) должностных лиц </w:t>
      </w:r>
      <w:r>
        <w:t>Заказчика</w:t>
      </w:r>
      <w:r w:rsidRPr="000D0B91">
        <w:t xml:space="preserve"> нарушений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требующих принятия мер административной и дисциплинарной ответственности, не установлено. </w:t>
      </w:r>
    </w:p>
    <w:p w:rsidR="00CB27B7" w:rsidRPr="00D62094" w:rsidRDefault="00CB27B7" w:rsidP="00D620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AF7" w:rsidRPr="00D62094" w:rsidRDefault="00EA6AF7" w:rsidP="00D620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6AF7" w:rsidRPr="00D62094" w:rsidSect="0087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77B7"/>
    <w:multiLevelType w:val="multilevel"/>
    <w:tmpl w:val="A994027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EastAsia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EastAsi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EastAsi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EastAsi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EastAsi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EastAsia" w:cs="Times New Roman" w:hint="default"/>
      </w:rPr>
    </w:lvl>
  </w:abstractNum>
  <w:abstractNum w:abstractNumId="1" w15:restartNumberingAfterBreak="0">
    <w:nsid w:val="3008631D"/>
    <w:multiLevelType w:val="hybridMultilevel"/>
    <w:tmpl w:val="EC04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E3"/>
    <w:rsid w:val="00005EF7"/>
    <w:rsid w:val="00007E8B"/>
    <w:rsid w:val="00031322"/>
    <w:rsid w:val="00062A5C"/>
    <w:rsid w:val="000960DD"/>
    <w:rsid w:val="000A2BE4"/>
    <w:rsid w:val="000B4349"/>
    <w:rsid w:val="000C2759"/>
    <w:rsid w:val="000D0B91"/>
    <w:rsid w:val="00117583"/>
    <w:rsid w:val="00144D96"/>
    <w:rsid w:val="00155196"/>
    <w:rsid w:val="00166D4D"/>
    <w:rsid w:val="001776A8"/>
    <w:rsid w:val="001E552F"/>
    <w:rsid w:val="001E570D"/>
    <w:rsid w:val="001E7A13"/>
    <w:rsid w:val="001F357B"/>
    <w:rsid w:val="0021788F"/>
    <w:rsid w:val="0022714B"/>
    <w:rsid w:val="00230B71"/>
    <w:rsid w:val="00230C8E"/>
    <w:rsid w:val="00244D16"/>
    <w:rsid w:val="002632C5"/>
    <w:rsid w:val="00287FE4"/>
    <w:rsid w:val="00291DB9"/>
    <w:rsid w:val="002B4C6F"/>
    <w:rsid w:val="003127EC"/>
    <w:rsid w:val="00333C41"/>
    <w:rsid w:val="00356876"/>
    <w:rsid w:val="00384125"/>
    <w:rsid w:val="00386818"/>
    <w:rsid w:val="00387BC1"/>
    <w:rsid w:val="00397CE3"/>
    <w:rsid w:val="003B6646"/>
    <w:rsid w:val="003B71E3"/>
    <w:rsid w:val="003C719C"/>
    <w:rsid w:val="003F11F3"/>
    <w:rsid w:val="00401F33"/>
    <w:rsid w:val="004426E8"/>
    <w:rsid w:val="00475E32"/>
    <w:rsid w:val="00482987"/>
    <w:rsid w:val="00492C7F"/>
    <w:rsid w:val="004A7E4A"/>
    <w:rsid w:val="004B0EFD"/>
    <w:rsid w:val="004B1207"/>
    <w:rsid w:val="004E3F11"/>
    <w:rsid w:val="004F0B82"/>
    <w:rsid w:val="00502F46"/>
    <w:rsid w:val="005142DC"/>
    <w:rsid w:val="00514ED9"/>
    <w:rsid w:val="0055621E"/>
    <w:rsid w:val="005574A8"/>
    <w:rsid w:val="005A5536"/>
    <w:rsid w:val="005D3F29"/>
    <w:rsid w:val="005E7950"/>
    <w:rsid w:val="005F2154"/>
    <w:rsid w:val="00601910"/>
    <w:rsid w:val="0060475C"/>
    <w:rsid w:val="00606414"/>
    <w:rsid w:val="00611DDE"/>
    <w:rsid w:val="00631647"/>
    <w:rsid w:val="00637AD3"/>
    <w:rsid w:val="006A3D8D"/>
    <w:rsid w:val="006C74DC"/>
    <w:rsid w:val="00701F2C"/>
    <w:rsid w:val="00746F44"/>
    <w:rsid w:val="00752331"/>
    <w:rsid w:val="007576CA"/>
    <w:rsid w:val="007779D0"/>
    <w:rsid w:val="00794BD9"/>
    <w:rsid w:val="007E26C8"/>
    <w:rsid w:val="00834359"/>
    <w:rsid w:val="008347AA"/>
    <w:rsid w:val="0083562F"/>
    <w:rsid w:val="0085265E"/>
    <w:rsid w:val="00870A5A"/>
    <w:rsid w:val="008C1934"/>
    <w:rsid w:val="008C784F"/>
    <w:rsid w:val="00906E25"/>
    <w:rsid w:val="00940675"/>
    <w:rsid w:val="0094129B"/>
    <w:rsid w:val="00943E91"/>
    <w:rsid w:val="0099032B"/>
    <w:rsid w:val="009D4D53"/>
    <w:rsid w:val="009D5E5A"/>
    <w:rsid w:val="00A07EBA"/>
    <w:rsid w:val="00A36DA2"/>
    <w:rsid w:val="00A53A63"/>
    <w:rsid w:val="00A560CA"/>
    <w:rsid w:val="00A605C2"/>
    <w:rsid w:val="00AE5820"/>
    <w:rsid w:val="00AF7786"/>
    <w:rsid w:val="00B0064E"/>
    <w:rsid w:val="00B00D52"/>
    <w:rsid w:val="00B52DD3"/>
    <w:rsid w:val="00B66EAC"/>
    <w:rsid w:val="00B8282B"/>
    <w:rsid w:val="00B856C8"/>
    <w:rsid w:val="00BA0CC1"/>
    <w:rsid w:val="00BA7703"/>
    <w:rsid w:val="00BB26BF"/>
    <w:rsid w:val="00BF3C8A"/>
    <w:rsid w:val="00BF5FE0"/>
    <w:rsid w:val="00C16061"/>
    <w:rsid w:val="00C249BB"/>
    <w:rsid w:val="00C61FAB"/>
    <w:rsid w:val="00CB27B7"/>
    <w:rsid w:val="00CB3682"/>
    <w:rsid w:val="00CB3EDF"/>
    <w:rsid w:val="00CE194C"/>
    <w:rsid w:val="00CE2677"/>
    <w:rsid w:val="00D0578C"/>
    <w:rsid w:val="00D15B09"/>
    <w:rsid w:val="00D227C8"/>
    <w:rsid w:val="00D62094"/>
    <w:rsid w:val="00D643AA"/>
    <w:rsid w:val="00DA042D"/>
    <w:rsid w:val="00DB5BE5"/>
    <w:rsid w:val="00DF0553"/>
    <w:rsid w:val="00E0331F"/>
    <w:rsid w:val="00E03AF1"/>
    <w:rsid w:val="00E354EF"/>
    <w:rsid w:val="00E46104"/>
    <w:rsid w:val="00E55316"/>
    <w:rsid w:val="00E66889"/>
    <w:rsid w:val="00E71E13"/>
    <w:rsid w:val="00E820CE"/>
    <w:rsid w:val="00E93D81"/>
    <w:rsid w:val="00EA2680"/>
    <w:rsid w:val="00EA6AF7"/>
    <w:rsid w:val="00EB5DCD"/>
    <w:rsid w:val="00ED3315"/>
    <w:rsid w:val="00EF20D7"/>
    <w:rsid w:val="00F33AB0"/>
    <w:rsid w:val="00F662B8"/>
    <w:rsid w:val="00F6737E"/>
    <w:rsid w:val="00F9211A"/>
    <w:rsid w:val="00FA3F0E"/>
    <w:rsid w:val="00FC3485"/>
    <w:rsid w:val="00FD11EE"/>
    <w:rsid w:val="00FF3CAF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0B93E6-E1E9-4968-B9BD-1AD7CAE5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5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0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05EF7"/>
    <w:rPr>
      <w:rFonts w:cs="Times New Roman"/>
      <w:color w:val="0000FF" w:themeColor="hyperlink"/>
      <w:u w:val="single"/>
    </w:rPr>
  </w:style>
  <w:style w:type="character" w:customStyle="1" w:styleId="iceouttxt6">
    <w:name w:val="iceouttxt6"/>
    <w:basedOn w:val="a0"/>
    <w:rsid w:val="00DB5BE5"/>
    <w:rPr>
      <w:rFonts w:ascii="Arial" w:hAnsi="Arial" w:cs="Arial"/>
      <w:color w:val="666666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B0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06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74A8"/>
    <w:rPr>
      <w:rFonts w:cs="Times New Roman"/>
    </w:rPr>
  </w:style>
  <w:style w:type="paragraph" w:styleId="a6">
    <w:name w:val="List Paragraph"/>
    <w:basedOn w:val="a"/>
    <w:uiPriority w:val="34"/>
    <w:qFormat/>
    <w:rsid w:val="00EA6AF7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EA6AF7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A6AF7"/>
    <w:pPr>
      <w:widowControl w:val="0"/>
      <w:autoSpaceDE w:val="0"/>
      <w:autoSpaceDN w:val="0"/>
      <w:adjustRightInd w:val="0"/>
      <w:spacing w:after="0" w:line="284" w:lineRule="exact"/>
      <w:ind w:firstLine="446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Каргасокского района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timohin</dc:creator>
  <cp:keywords/>
  <dc:description/>
  <cp:lastModifiedBy>Анастасия В. Евстюничева</cp:lastModifiedBy>
  <cp:revision>2</cp:revision>
  <cp:lastPrinted>2015-03-02T13:01:00Z</cp:lastPrinted>
  <dcterms:created xsi:type="dcterms:W3CDTF">2026-04-10T02:20:00Z</dcterms:created>
  <dcterms:modified xsi:type="dcterms:W3CDTF">2026-04-10T02:20:00Z</dcterms:modified>
</cp:coreProperties>
</file>